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99" w:rsidRDefault="00D46399" w:rsidP="00D46399">
      <w:pPr>
        <w:pStyle w:val="ConsNonformat"/>
        <w:widowControl/>
        <w:tabs>
          <w:tab w:val="left" w:pos="9720"/>
        </w:tabs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06DA3" wp14:editId="235AD711">
            <wp:simplePos x="0" y="0"/>
            <wp:positionH relativeFrom="column">
              <wp:posOffset>3952875</wp:posOffset>
            </wp:positionH>
            <wp:positionV relativeFrom="paragraph">
              <wp:posOffset>-177800</wp:posOffset>
            </wp:positionV>
            <wp:extent cx="2218413" cy="405517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13" cy="4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399" w:rsidRDefault="00D46399" w:rsidP="00D46399">
      <w:pPr>
        <w:pStyle w:val="ConsNonformat"/>
        <w:widowControl/>
        <w:tabs>
          <w:tab w:val="left" w:pos="9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D46399" w:rsidRPr="000A038D" w:rsidRDefault="00D46399" w:rsidP="00D46399">
      <w:pPr>
        <w:pStyle w:val="ConsNonformat"/>
        <w:widowControl/>
        <w:tabs>
          <w:tab w:val="left" w:pos="9720"/>
        </w:tabs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ДОПОЛНИТЕЛЬНОЕ СОГЛАШЕНИЕ № 2</w:t>
      </w:r>
    </w:p>
    <w:p w:rsidR="00D46399" w:rsidRPr="000A038D" w:rsidRDefault="00D46399" w:rsidP="00D46399">
      <w:pPr>
        <w:pStyle w:val="ConsNonformat"/>
        <w:widowControl/>
        <w:tabs>
          <w:tab w:val="left" w:pos="972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0A038D">
        <w:rPr>
          <w:rFonts w:ascii="Times New Roman" w:hAnsi="Times New Roman" w:cs="Times New Roman"/>
          <w:b/>
          <w:bCs/>
        </w:rPr>
        <w:t xml:space="preserve">к договору поставки (продовольственные товары)  № </w:t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  <w:instrText>FORMTEXT</w:instrText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separate"/>
      </w:r>
      <w:bookmarkStart w:id="0" w:name="_GoBack"/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bookmarkEnd w:id="0"/>
      <w:r w:rsidRPr="000A038D">
        <w:rPr>
          <w:rFonts w:ascii="Times New Roman" w:hAnsi="Times New Roman" w:cs="Times New Roman"/>
          <w:b/>
          <w:bCs/>
        </w:rPr>
        <w:fldChar w:fldCharType="end"/>
      </w:r>
      <w:r w:rsidRPr="000A038D">
        <w:rPr>
          <w:rFonts w:ascii="Times New Roman" w:hAnsi="Times New Roman" w:cs="Times New Roman"/>
          <w:b/>
          <w:bCs/>
        </w:rPr>
        <w:t xml:space="preserve"> от «</w:t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  <w:instrText>FORMTEXT</w:instrText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 w:rsidRPr="000A038D">
        <w:rPr>
          <w:rFonts w:ascii="Times New Roman" w:hAnsi="Times New Roman" w:cs="Times New Roman"/>
          <w:b/>
          <w:bCs/>
        </w:rPr>
        <w:fldChar w:fldCharType="end"/>
      </w:r>
      <w:r w:rsidRPr="000A038D">
        <w:rPr>
          <w:rFonts w:ascii="Times New Roman" w:hAnsi="Times New Roman" w:cs="Times New Roman"/>
          <w:b/>
          <w:bCs/>
        </w:rPr>
        <w:t>»</w:t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  <w:instrText>FORMTEXT</w:instrText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 w:rsidRPr="000A038D">
        <w:rPr>
          <w:rFonts w:ascii="Times New Roman" w:hAnsi="Times New Roman" w:cs="Times New Roman"/>
          <w:b/>
          <w:bCs/>
        </w:rPr>
        <w:fldChar w:fldCharType="end"/>
      </w:r>
      <w:r w:rsidRPr="000A038D">
        <w:rPr>
          <w:rFonts w:ascii="Times New Roman" w:hAnsi="Times New Roman" w:cs="Times New Roman"/>
          <w:b/>
          <w:bCs/>
        </w:rPr>
        <w:t xml:space="preserve"> 20 </w:t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  <w:instrText>FORMTEXT</w:instrText>
      </w:r>
      <w:r w:rsidRPr="000A038D">
        <w:rPr>
          <w:rFonts w:ascii="Times New Roman" w:hAnsi="Times New Roman" w:cs="Times New Roman"/>
          <w:b/>
          <w:bCs/>
        </w:rPr>
        <w:instrText xml:space="preserve"> </w:instrText>
      </w:r>
      <w:r w:rsidRPr="000A038D">
        <w:rPr>
          <w:rFonts w:ascii="Times New Roman" w:hAnsi="Times New Roman" w:cs="Times New Roman"/>
          <w:b/>
          <w:bCs/>
          <w:lang w:val="en-AU"/>
        </w:rPr>
      </w:r>
      <w:r w:rsidRPr="000A038D">
        <w:rPr>
          <w:rFonts w:ascii="Times New Roman" w:hAnsi="Times New Roman" w:cs="Times New Roman"/>
          <w:b/>
          <w:bCs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lang w:val="en-AU"/>
        </w:rPr>
        <w:t> </w:t>
      </w:r>
      <w:r w:rsidRPr="000A038D">
        <w:rPr>
          <w:rFonts w:ascii="Times New Roman" w:hAnsi="Times New Roman" w:cs="Times New Roman"/>
          <w:b/>
          <w:bCs/>
        </w:rPr>
        <w:fldChar w:fldCharType="end"/>
      </w:r>
      <w:r w:rsidRPr="000A038D">
        <w:rPr>
          <w:rFonts w:ascii="Times New Roman" w:hAnsi="Times New Roman" w:cs="Times New Roman"/>
          <w:b/>
          <w:bCs/>
        </w:rPr>
        <w:t xml:space="preserve"> г.</w:t>
      </w:r>
    </w:p>
    <w:p w:rsidR="00D46399" w:rsidRPr="000A038D" w:rsidRDefault="00D46399" w:rsidP="00D46399">
      <w:pPr>
        <w:pStyle w:val="ConsNonformat"/>
        <w:widowControl/>
        <w:tabs>
          <w:tab w:val="left" w:pos="972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584"/>
      </w:tblGrid>
      <w:tr w:rsidR="00D46399" w:rsidRPr="000A038D" w:rsidTr="008626B3">
        <w:tc>
          <w:tcPr>
            <w:tcW w:w="4682" w:type="dxa"/>
            <w:shd w:val="clear" w:color="auto" w:fill="auto"/>
          </w:tcPr>
          <w:p w:rsidR="00D46399" w:rsidRPr="000A038D" w:rsidRDefault="00D46399" w:rsidP="008626B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0A038D"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0877" w:type="dxa"/>
            <w:shd w:val="clear" w:color="auto" w:fill="auto"/>
          </w:tcPr>
          <w:p w:rsidR="00D46399" w:rsidRPr="000A038D" w:rsidRDefault="00D46399" w:rsidP="008626B3">
            <w:pPr>
              <w:pStyle w:val="Con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0A038D">
              <w:rPr>
                <w:rFonts w:ascii="Times New Roman" w:hAnsi="Times New Roman" w:cs="Times New Roman"/>
                <w:lang w:val="en-AU"/>
              </w:rPr>
              <w:t>«</w:t>
            </w:r>
            <w:r w:rsidRPr="000A038D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0A038D"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 w:rsidRPr="000A038D">
              <w:rPr>
                <w:rFonts w:ascii="Times New Roman" w:hAnsi="Times New Roman" w:cs="Times New Roman"/>
                <w:lang w:val="en-AU"/>
              </w:rPr>
            </w:r>
            <w:r w:rsidRPr="000A038D"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 w:rsidRPr="000A038D">
              <w:rPr>
                <w:rFonts w:ascii="Times New Roman" w:hAnsi="Times New Roman" w:cs="Times New Roman"/>
              </w:rPr>
              <w:fldChar w:fldCharType="end"/>
            </w:r>
            <w:r w:rsidRPr="000A038D">
              <w:rPr>
                <w:rFonts w:ascii="Times New Roman" w:hAnsi="Times New Roman" w:cs="Times New Roman"/>
                <w:lang w:val="en-AU"/>
              </w:rPr>
              <w:t>»</w:t>
            </w:r>
            <w:r w:rsidRPr="000A038D">
              <w:rPr>
                <w:rFonts w:ascii="Times New Roman" w:hAnsi="Times New Roman" w:cs="Times New Roman"/>
                <w:b/>
                <w:bCs/>
                <w:lang w:val="en-A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A038D">
              <w:rPr>
                <w:rFonts w:ascii="Times New Roman" w:hAnsi="Times New Roman" w:cs="Times New Roman"/>
                <w:b/>
                <w:bCs/>
                <w:lang w:val="en-AU"/>
              </w:rPr>
              <w:instrText xml:space="preserve"> FORMTEXT </w:instrText>
            </w:r>
            <w:r w:rsidRPr="000A038D">
              <w:rPr>
                <w:rFonts w:ascii="Times New Roman" w:hAnsi="Times New Roman" w:cs="Times New Roman"/>
                <w:b/>
                <w:bCs/>
                <w:lang w:val="en-AU"/>
              </w:rPr>
            </w:r>
            <w:r w:rsidRPr="000A038D">
              <w:rPr>
                <w:rFonts w:ascii="Times New Roman" w:hAnsi="Times New Roman" w:cs="Times New Roman"/>
                <w:b/>
                <w:bCs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lang w:val="en-AU"/>
              </w:rPr>
              <w:t> </w:t>
            </w:r>
            <w:r w:rsidRPr="000A038D">
              <w:rPr>
                <w:rFonts w:ascii="Times New Roman" w:hAnsi="Times New Roman" w:cs="Times New Roman"/>
              </w:rPr>
              <w:fldChar w:fldCharType="end"/>
            </w:r>
            <w:r w:rsidRPr="000A038D">
              <w:rPr>
                <w:rFonts w:ascii="Times New Roman" w:hAnsi="Times New Roman" w:cs="Times New Roman"/>
                <w:lang w:val="en-AU"/>
              </w:rPr>
              <w:t xml:space="preserve"> 20 </w:t>
            </w:r>
            <w:r w:rsidRPr="000A038D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A038D">
              <w:rPr>
                <w:rFonts w:ascii="Times New Roman" w:hAnsi="Times New Roman" w:cs="Times New Roman"/>
                <w:lang w:val="en-AU"/>
              </w:rPr>
              <w:instrText xml:space="preserve"> FORMTEXT </w:instrText>
            </w:r>
            <w:r w:rsidRPr="000A038D">
              <w:rPr>
                <w:rFonts w:ascii="Times New Roman" w:hAnsi="Times New Roman" w:cs="Times New Roman"/>
                <w:lang w:val="en-AU"/>
              </w:rPr>
            </w:r>
            <w:r w:rsidRPr="000A038D">
              <w:rPr>
                <w:rFonts w:ascii="Times New Roman" w:hAnsi="Times New Roman" w:cs="Times New Roman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AU"/>
              </w:rPr>
              <w:t> </w:t>
            </w:r>
            <w:r w:rsidRPr="000A038D">
              <w:rPr>
                <w:rFonts w:ascii="Times New Roman" w:hAnsi="Times New Roman" w:cs="Times New Roman"/>
              </w:rPr>
              <w:fldChar w:fldCharType="end"/>
            </w:r>
            <w:r w:rsidRPr="000A038D">
              <w:rPr>
                <w:rFonts w:ascii="Times New Roman" w:hAnsi="Times New Roman" w:cs="Times New Roman"/>
                <w:lang w:val="en-AU"/>
              </w:rPr>
              <w:t xml:space="preserve"> г.</w:t>
            </w:r>
          </w:p>
        </w:tc>
      </w:tr>
    </w:tbl>
    <w:p w:rsidR="00D46399" w:rsidRPr="000A038D" w:rsidRDefault="00D46399" w:rsidP="00D46399">
      <w:pPr>
        <w:ind w:firstLine="539"/>
        <w:jc w:val="both"/>
        <w:rPr>
          <w:b/>
          <w:bCs/>
          <w:szCs w:val="18"/>
          <w:lang w:val="ru-RU"/>
        </w:rPr>
      </w:pPr>
    </w:p>
    <w:p w:rsidR="00D46399" w:rsidRPr="004526B1" w:rsidRDefault="00D46399" w:rsidP="00D46399">
      <w:pPr>
        <w:ind w:left="-709" w:firstLine="283"/>
        <w:jc w:val="both"/>
        <w:rPr>
          <w:sz w:val="21"/>
          <w:szCs w:val="21"/>
          <w:lang w:val="ru-RU"/>
        </w:rPr>
      </w:pPr>
      <w:r w:rsidRPr="004526B1">
        <w:rPr>
          <w:b/>
          <w:bCs/>
          <w:sz w:val="21"/>
          <w:szCs w:val="21"/>
          <w:lang w:val="ru-RU"/>
        </w:rPr>
        <w:t>Закрытое акционерное общество «ЭКСТРА»</w:t>
      </w:r>
      <w:r w:rsidRPr="004526B1">
        <w:rPr>
          <w:sz w:val="21"/>
          <w:szCs w:val="21"/>
          <w:lang w:val="ru-RU"/>
        </w:rPr>
        <w:t xml:space="preserve">, именуемое в дальнейшем </w:t>
      </w:r>
      <w:r w:rsidRPr="004526B1">
        <w:rPr>
          <w:b/>
          <w:bCs/>
          <w:sz w:val="21"/>
          <w:szCs w:val="21"/>
          <w:lang w:val="ru-RU"/>
        </w:rPr>
        <w:t>«Покупатель»</w:t>
      </w:r>
      <w:r w:rsidRPr="004526B1">
        <w:rPr>
          <w:sz w:val="21"/>
          <w:szCs w:val="21"/>
          <w:lang w:val="ru-RU"/>
        </w:rPr>
        <w:t xml:space="preserve">, в лице Романовой Ольги Михайловны, действующей на основании доверенности от 18.11.2017, с одной стороны, и </w:t>
      </w:r>
    </w:p>
    <w:p w:rsidR="00D46399" w:rsidRPr="004526B1" w:rsidRDefault="00D46399" w:rsidP="00D46399">
      <w:pPr>
        <w:pStyle w:val="ConsNonformat"/>
        <w:widowControl/>
        <w:ind w:left="-709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4526B1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instrText xml:space="preserve"> FORMTEXT </w:instrTex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w:t> </w: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4526B1">
        <w:rPr>
          <w:rFonts w:ascii="Times New Roman" w:hAnsi="Times New Roman" w:cs="Times New Roman"/>
          <w:sz w:val="21"/>
          <w:szCs w:val="21"/>
        </w:rPr>
        <w:t>, именуем</w: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instrText xml:space="preserve"> </w:instrTex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instrText>FORMTEXT</w:instrTex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instrText xml:space="preserve"> </w:instrTex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 w:rsidRPr="004526B1">
        <w:rPr>
          <w:rFonts w:ascii="Times New Roman" w:hAnsi="Times New Roman" w:cs="Times New Roman"/>
          <w:sz w:val="21"/>
          <w:szCs w:val="21"/>
        </w:rPr>
        <w:fldChar w:fldCharType="end"/>
      </w:r>
      <w:r w:rsidRPr="004526B1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t>«Поставщик»</w:t>
      </w:r>
      <w:r w:rsidRPr="004526B1">
        <w:rPr>
          <w:rFonts w:ascii="Times New Roman" w:hAnsi="Times New Roman" w:cs="Times New Roman"/>
          <w:sz w:val="21"/>
          <w:szCs w:val="21"/>
        </w:rPr>
        <w:t xml:space="preserve">, </w:t>
      </w:r>
      <w:r w:rsidR="00C303DC">
        <w:rPr>
          <w:rFonts w:ascii="Times New Roman" w:hAnsi="Times New Roman" w:cs="Times New Roman"/>
          <w:sz w:val="21"/>
          <w:szCs w:val="21"/>
        </w:rPr>
        <w:t xml:space="preserve">в лице </w: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instrText xml:space="preserve"> </w:instrTex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instrText>FORMTEXT</w:instrTex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instrText xml:space="preserve"> </w:instrText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</w:r>
      <w:r w:rsidRPr="004526B1">
        <w:rPr>
          <w:rFonts w:ascii="Times New Roman" w:hAnsi="Times New Roman" w:cs="Times New Roman"/>
          <w:b/>
          <w:bCs/>
          <w:sz w:val="21"/>
          <w:szCs w:val="21"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en-AU"/>
        </w:rPr>
        <w:t> </w:t>
      </w:r>
      <w:r w:rsidRPr="004526B1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4526B1">
        <w:rPr>
          <w:rFonts w:ascii="Times New Roman" w:hAnsi="Times New Roman" w:cs="Times New Roman"/>
          <w:sz w:val="21"/>
          <w:szCs w:val="21"/>
        </w:rPr>
        <w:t xml:space="preserve"> </w:t>
      </w:r>
      <w:r w:rsidR="00C303DC">
        <w:rPr>
          <w:rFonts w:ascii="Times New Roman" w:hAnsi="Times New Roman" w:cs="Times New Roman"/>
          <w:sz w:val="21"/>
          <w:szCs w:val="21"/>
        </w:rPr>
        <w:t xml:space="preserve">действующий на основании </w:t>
      </w:r>
      <w:r w:rsidRPr="004526B1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4526B1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4526B1">
        <w:rPr>
          <w:rFonts w:ascii="Times New Roman" w:hAnsi="Times New Roman" w:cs="Times New Roman"/>
          <w:sz w:val="21"/>
          <w:szCs w:val="21"/>
        </w:rPr>
      </w:r>
      <w:r w:rsidRPr="004526B1"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noProof/>
          <w:sz w:val="21"/>
          <w:szCs w:val="21"/>
        </w:rPr>
        <w:t> </w:t>
      </w:r>
      <w:r w:rsidRPr="004526B1">
        <w:rPr>
          <w:rFonts w:ascii="Times New Roman" w:hAnsi="Times New Roman" w:cs="Times New Roman"/>
          <w:sz w:val="21"/>
          <w:szCs w:val="21"/>
        </w:rPr>
        <w:fldChar w:fldCharType="end"/>
      </w:r>
      <w:r w:rsidRPr="004526B1">
        <w:rPr>
          <w:rFonts w:ascii="Times New Roman" w:hAnsi="Times New Roman" w:cs="Times New Roman"/>
          <w:sz w:val="21"/>
          <w:szCs w:val="21"/>
        </w:rPr>
        <w:t>, с другой стороны, совместно именуемые «Стороны», заключили настоящее дополнительное соглашение о следующем</w:t>
      </w:r>
    </w:p>
    <w:p w:rsidR="00D46399" w:rsidRPr="004526B1" w:rsidRDefault="00D46399" w:rsidP="00D46399">
      <w:pPr>
        <w:pStyle w:val="ConsNonformat"/>
        <w:widowControl/>
        <w:ind w:left="-709"/>
        <w:jc w:val="both"/>
        <w:rPr>
          <w:rFonts w:ascii="Times New Roman" w:hAnsi="Times New Roman" w:cs="Times New Roman"/>
          <w:sz w:val="21"/>
          <w:szCs w:val="21"/>
        </w:rPr>
      </w:pPr>
    </w:p>
    <w:p w:rsidR="00D46399" w:rsidRPr="004526B1" w:rsidRDefault="00D46399" w:rsidP="00D46399">
      <w:pPr>
        <w:pStyle w:val="ConsNonformat"/>
        <w:widowControl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4526B1">
        <w:rPr>
          <w:rFonts w:ascii="Times New Roman" w:hAnsi="Times New Roman" w:cs="Times New Roman"/>
          <w:sz w:val="21"/>
          <w:szCs w:val="21"/>
        </w:rPr>
        <w:t xml:space="preserve">1.  Стороны договорились  дополнить текст  Договора  пунктом </w:t>
      </w:r>
      <w:r>
        <w:rPr>
          <w:rFonts w:ascii="Times New Roman" w:hAnsi="Times New Roman" w:cs="Times New Roman"/>
          <w:sz w:val="21"/>
          <w:szCs w:val="21"/>
        </w:rPr>
        <w:t xml:space="preserve"> 2.12</w:t>
      </w:r>
      <w:r w:rsidRPr="004526B1">
        <w:rPr>
          <w:rFonts w:ascii="Times New Roman" w:hAnsi="Times New Roman" w:cs="Times New Roman"/>
          <w:sz w:val="21"/>
          <w:szCs w:val="21"/>
        </w:rPr>
        <w:t xml:space="preserve">  в следующей редакции: </w:t>
      </w:r>
    </w:p>
    <w:p w:rsidR="00D46399" w:rsidRPr="00D41AC3" w:rsidRDefault="00D46399" w:rsidP="00D46399">
      <w:pPr>
        <w:pStyle w:val="ConsNonformat"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 xml:space="preserve"> «2.12. При согласовании заведения в  товарную матрицу торговых точек Покупателя нового товара, подлежащего ветеринарному контролю, Поставщик обязан указывать в карточке товара 10</w:t>
      </w:r>
      <w:r>
        <w:rPr>
          <w:rFonts w:ascii="Times New Roman" w:hAnsi="Times New Roman" w:cs="Times New Roman"/>
          <w:sz w:val="21"/>
          <w:szCs w:val="21"/>
        </w:rPr>
        <w:t>-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значный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код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ТНВЭД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>.</w:t>
      </w:r>
    </w:p>
    <w:p w:rsidR="00D46399" w:rsidRPr="00D41AC3" w:rsidRDefault="00D46399" w:rsidP="00D46399">
      <w:pPr>
        <w:pStyle w:val="ConsNonformat"/>
        <w:ind w:left="-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41AC3">
        <w:rPr>
          <w:rFonts w:ascii="Times New Roman" w:hAnsi="Times New Roman" w:cs="Times New Roman"/>
          <w:sz w:val="21"/>
          <w:szCs w:val="21"/>
        </w:rPr>
        <w:t xml:space="preserve">До поставки  подконтрольного товара в адрес Покупателя,  в 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ФГИС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Меркурий должен быть сформирован электронный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на каждую отдельную партию товарной позиции поставляемой продукции.</w:t>
      </w:r>
    </w:p>
    <w:p w:rsidR="00D46399" w:rsidRPr="00D41AC3" w:rsidRDefault="00D46399" w:rsidP="00D46399">
      <w:pPr>
        <w:pStyle w:val="ConsNonformat"/>
        <w:ind w:left="-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41AC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41AC3">
        <w:rPr>
          <w:rFonts w:ascii="Times New Roman" w:hAnsi="Times New Roman" w:cs="Times New Roman"/>
          <w:sz w:val="21"/>
          <w:szCs w:val="21"/>
        </w:rPr>
        <w:t xml:space="preserve">При поставке подконтрольных товаров, Поставщик (перевозчик) обязуется предоставить Покупателю,  данные о факте регистрации электронного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на подконтрольный товар в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ФГИС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Меркурий, в  виде печатной формы электронного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с параметрами «сжатое с расширенной информацией», в соответствие </w:t>
      </w:r>
      <w:r w:rsidRPr="00D41AC3">
        <w:rPr>
          <w:rFonts w:ascii="Times New Roman" w:hAnsi="Times New Roman" w:cs="Times New Roman"/>
          <w:bCs/>
          <w:sz w:val="21"/>
          <w:szCs w:val="21"/>
        </w:rPr>
        <w:t>с  п.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41AC3">
        <w:rPr>
          <w:rFonts w:ascii="Times New Roman" w:hAnsi="Times New Roman" w:cs="Times New Roman"/>
          <w:bCs/>
          <w:sz w:val="21"/>
          <w:szCs w:val="21"/>
        </w:rPr>
        <w:t>10 Приказа Минсельхоза России от 27.12.2016 N 589.</w:t>
      </w:r>
      <w:proofErr w:type="gramEnd"/>
      <w:r w:rsidRPr="00D41AC3">
        <w:rPr>
          <w:rFonts w:ascii="Times New Roman" w:hAnsi="Times New Roman" w:cs="Times New Roman"/>
          <w:sz w:val="21"/>
          <w:szCs w:val="21"/>
        </w:rPr>
        <w:t xml:space="preserve"> Данные сведения предоставляются Поставщиком в момент фактической передачи поднадзорных товаров Покупателю.</w:t>
      </w:r>
    </w:p>
    <w:p w:rsidR="00D46399" w:rsidRPr="00D41AC3" w:rsidRDefault="00D46399" w:rsidP="00D46399">
      <w:pPr>
        <w:pStyle w:val="a4"/>
        <w:autoSpaceDE w:val="0"/>
        <w:autoSpaceDN w:val="0"/>
        <w:ind w:left="-709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>2.12.1. В случае</w:t>
      </w:r>
      <w:r w:rsidRPr="00D41AC3">
        <w:rPr>
          <w:rFonts w:ascii="Times New Roman" w:hAnsi="Times New Roman"/>
          <w:b/>
          <w:sz w:val="21"/>
          <w:szCs w:val="21"/>
        </w:rPr>
        <w:t xml:space="preserve"> </w:t>
      </w:r>
      <w:r w:rsidRPr="00D41AC3">
        <w:rPr>
          <w:rFonts w:ascii="Times New Roman" w:hAnsi="Times New Roman"/>
          <w:sz w:val="21"/>
          <w:szCs w:val="21"/>
        </w:rPr>
        <w:t>указания Поставщиком</w:t>
      </w:r>
      <w:r w:rsidRPr="00D41AC3">
        <w:rPr>
          <w:rFonts w:ascii="Times New Roman" w:hAnsi="Times New Roman"/>
          <w:b/>
          <w:sz w:val="21"/>
          <w:szCs w:val="21"/>
        </w:rPr>
        <w:t xml:space="preserve"> </w:t>
      </w:r>
      <w:r w:rsidRPr="00D41AC3">
        <w:rPr>
          <w:rFonts w:ascii="Times New Roman" w:hAnsi="Times New Roman"/>
          <w:sz w:val="21"/>
          <w:szCs w:val="21"/>
        </w:rPr>
        <w:t>в</w:t>
      </w:r>
      <w:r w:rsidRPr="00D41AC3">
        <w:rPr>
          <w:rFonts w:ascii="Times New Roman" w:hAnsi="Times New Roman"/>
          <w:b/>
          <w:sz w:val="21"/>
          <w:szCs w:val="21"/>
        </w:rPr>
        <w:t xml:space="preserve"> </w:t>
      </w:r>
      <w:r w:rsidRPr="00D41AC3">
        <w:rPr>
          <w:rFonts w:ascii="Times New Roman" w:hAnsi="Times New Roman"/>
          <w:sz w:val="21"/>
          <w:szCs w:val="21"/>
        </w:rPr>
        <w:t xml:space="preserve">печатной форме электронного </w:t>
      </w:r>
      <w:proofErr w:type="spellStart"/>
      <w:r w:rsidRPr="00D41AC3">
        <w:rPr>
          <w:rFonts w:ascii="Times New Roman" w:hAnsi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/>
          <w:sz w:val="21"/>
          <w:szCs w:val="21"/>
        </w:rPr>
        <w:t xml:space="preserve"> с параметрами «</w:t>
      </w:r>
      <w:proofErr w:type="gramStart"/>
      <w:r w:rsidRPr="00D41AC3">
        <w:rPr>
          <w:rFonts w:ascii="Times New Roman" w:hAnsi="Times New Roman"/>
          <w:sz w:val="21"/>
          <w:szCs w:val="21"/>
        </w:rPr>
        <w:t>сжатое</w:t>
      </w:r>
      <w:proofErr w:type="gramEnd"/>
      <w:r w:rsidRPr="00D41AC3">
        <w:rPr>
          <w:rFonts w:ascii="Times New Roman" w:hAnsi="Times New Roman"/>
          <w:sz w:val="21"/>
          <w:szCs w:val="21"/>
        </w:rPr>
        <w:t xml:space="preserve"> с расширенной информацией»: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>неверных данных о поднадзорной площадке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>статуса э</w:t>
      </w:r>
      <w:r>
        <w:rPr>
          <w:rFonts w:ascii="Times New Roman" w:hAnsi="Times New Roman"/>
          <w:sz w:val="21"/>
          <w:szCs w:val="21"/>
        </w:rPr>
        <w:t xml:space="preserve">лектронного </w:t>
      </w:r>
      <w:proofErr w:type="spellStart"/>
      <w:r w:rsidRPr="00D41AC3">
        <w:rPr>
          <w:rFonts w:ascii="Times New Roman" w:hAnsi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/>
          <w:sz w:val="21"/>
          <w:szCs w:val="21"/>
        </w:rPr>
        <w:t xml:space="preserve"> «не оформлен»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 xml:space="preserve">не указание в </w:t>
      </w:r>
      <w:proofErr w:type="gramStart"/>
      <w:r w:rsidRPr="00D41AC3">
        <w:rPr>
          <w:rFonts w:ascii="Times New Roman" w:hAnsi="Times New Roman"/>
          <w:sz w:val="21"/>
          <w:szCs w:val="21"/>
        </w:rPr>
        <w:t>э</w:t>
      </w:r>
      <w:r>
        <w:rPr>
          <w:rFonts w:ascii="Times New Roman" w:hAnsi="Times New Roman"/>
          <w:sz w:val="21"/>
          <w:szCs w:val="21"/>
        </w:rPr>
        <w:t>лектронном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D41AC3">
        <w:rPr>
          <w:rFonts w:ascii="Times New Roman" w:hAnsi="Times New Roman"/>
          <w:sz w:val="21"/>
          <w:szCs w:val="21"/>
        </w:rPr>
        <w:t>ВСД</w:t>
      </w:r>
      <w:proofErr w:type="spellEnd"/>
      <w:r w:rsidRPr="00D41AC3">
        <w:rPr>
          <w:rFonts w:ascii="Times New Roman" w:hAnsi="Times New Roman"/>
          <w:sz w:val="21"/>
          <w:szCs w:val="21"/>
        </w:rPr>
        <w:t xml:space="preserve"> номера ТТН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D41AC3">
        <w:rPr>
          <w:rFonts w:ascii="Times New Roman" w:hAnsi="Times New Roman"/>
          <w:sz w:val="21"/>
          <w:szCs w:val="21"/>
        </w:rPr>
        <w:t>не соответствие</w:t>
      </w:r>
      <w:proofErr w:type="gramEnd"/>
      <w:r w:rsidRPr="00D41AC3">
        <w:rPr>
          <w:rFonts w:ascii="Times New Roman" w:hAnsi="Times New Roman"/>
          <w:sz w:val="21"/>
          <w:szCs w:val="21"/>
        </w:rPr>
        <w:t xml:space="preserve"> даты отгрузки дате указанной в ТТН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 xml:space="preserve">не верного веса (не пересчет </w:t>
      </w:r>
      <w:proofErr w:type="spellStart"/>
      <w:proofErr w:type="gramStart"/>
      <w:r w:rsidRPr="00D41AC3"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  <w:r w:rsidRPr="00D41AC3">
        <w:rPr>
          <w:rFonts w:ascii="Times New Roman" w:hAnsi="Times New Roman"/>
          <w:sz w:val="21"/>
          <w:szCs w:val="21"/>
        </w:rPr>
        <w:t xml:space="preserve"> в кг; завышение веса от данных первичных документов; занижение</w:t>
      </w:r>
    </w:p>
    <w:p w:rsidR="00D46399" w:rsidRPr="00D41AC3" w:rsidRDefault="00D46399" w:rsidP="00D46399">
      <w:pPr>
        <w:pStyle w:val="a4"/>
        <w:autoSpaceDE w:val="0"/>
        <w:autoSpaceDN w:val="0"/>
        <w:ind w:left="-709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 xml:space="preserve">            веса из-за отсутствия наличия веса конкретной партии отгруженного товара)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D41AC3">
        <w:rPr>
          <w:rFonts w:ascii="Times New Roman" w:hAnsi="Times New Roman"/>
          <w:sz w:val="21"/>
          <w:szCs w:val="21"/>
        </w:rPr>
        <w:t>не верного</w:t>
      </w:r>
      <w:proofErr w:type="gramEnd"/>
      <w:r w:rsidRPr="00D41AC3">
        <w:rPr>
          <w:rFonts w:ascii="Times New Roman" w:hAnsi="Times New Roman"/>
          <w:sz w:val="21"/>
          <w:szCs w:val="21"/>
        </w:rPr>
        <w:t xml:space="preserve"> наименование поднадзорного товара</w:t>
      </w:r>
    </w:p>
    <w:p w:rsidR="00D46399" w:rsidRPr="00D41AC3" w:rsidRDefault="00D46399" w:rsidP="00D46399">
      <w:pPr>
        <w:pStyle w:val="a4"/>
        <w:numPr>
          <w:ilvl w:val="0"/>
          <w:numId w:val="1"/>
        </w:numPr>
        <w:autoSpaceDE w:val="0"/>
        <w:autoSpaceDN w:val="0"/>
        <w:ind w:left="-709" w:firstLine="0"/>
        <w:jc w:val="both"/>
        <w:rPr>
          <w:rFonts w:ascii="Times New Roman" w:hAnsi="Times New Roman"/>
          <w:sz w:val="21"/>
          <w:szCs w:val="21"/>
        </w:rPr>
      </w:pPr>
      <w:r w:rsidRPr="00D41AC3">
        <w:rPr>
          <w:rFonts w:ascii="Times New Roman" w:hAnsi="Times New Roman"/>
          <w:sz w:val="21"/>
          <w:szCs w:val="21"/>
        </w:rPr>
        <w:t xml:space="preserve">не на все поднадзорные товары документа поставки зарегистрированы </w:t>
      </w:r>
      <w:proofErr w:type="spellStart"/>
      <w:r w:rsidRPr="00D41AC3">
        <w:rPr>
          <w:rFonts w:ascii="Times New Roman" w:hAnsi="Times New Roman"/>
          <w:sz w:val="21"/>
          <w:szCs w:val="21"/>
        </w:rPr>
        <w:t>эВСД</w:t>
      </w:r>
      <w:proofErr w:type="spellEnd"/>
      <w:r w:rsidRPr="00D41AC3">
        <w:rPr>
          <w:rFonts w:ascii="Times New Roman" w:hAnsi="Times New Roman"/>
          <w:sz w:val="21"/>
          <w:szCs w:val="21"/>
        </w:rPr>
        <w:t xml:space="preserve">, Покупатель вправе отказаться от приемки соответствующей партии подконтрольных товаров и/или  вернуть товар Поставщику за счет последнего и потребовать уплаты </w:t>
      </w:r>
      <w:r>
        <w:rPr>
          <w:rFonts w:ascii="Times New Roman" w:hAnsi="Times New Roman"/>
          <w:sz w:val="21"/>
          <w:szCs w:val="21"/>
        </w:rPr>
        <w:t>штрафных санкций</w:t>
      </w:r>
      <w:r w:rsidRPr="00D41AC3">
        <w:rPr>
          <w:rFonts w:ascii="Times New Roman" w:hAnsi="Times New Roman"/>
          <w:sz w:val="21"/>
          <w:szCs w:val="21"/>
        </w:rPr>
        <w:t xml:space="preserve"> за нарушения срока поставки товара, согласно условиям настоящего договора».</w:t>
      </w:r>
    </w:p>
    <w:p w:rsidR="00D46399" w:rsidRDefault="00D46399" w:rsidP="00D46399">
      <w:pPr>
        <w:pStyle w:val="ConsNonformat"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 xml:space="preserve">2. Подразделения Покупателя имеют следующие параметры в </w:t>
      </w:r>
      <w:proofErr w:type="spellStart"/>
      <w:r w:rsidRPr="00D41AC3">
        <w:rPr>
          <w:rFonts w:ascii="Times New Roman" w:hAnsi="Times New Roman" w:cs="Times New Roman"/>
          <w:sz w:val="21"/>
          <w:szCs w:val="21"/>
        </w:rPr>
        <w:t>ФГИС</w:t>
      </w:r>
      <w:proofErr w:type="spellEnd"/>
      <w:r w:rsidRPr="00D41AC3">
        <w:rPr>
          <w:rFonts w:ascii="Times New Roman" w:hAnsi="Times New Roman" w:cs="Times New Roman"/>
          <w:sz w:val="21"/>
          <w:szCs w:val="21"/>
        </w:rPr>
        <w:t xml:space="preserve"> Меркурий</w:t>
      </w:r>
    </w:p>
    <w:tbl>
      <w:tblPr>
        <w:tblW w:w="10968" w:type="dxa"/>
        <w:tblInd w:w="-885" w:type="dxa"/>
        <w:tblLook w:val="04A0" w:firstRow="1" w:lastRow="0" w:firstColumn="1" w:lastColumn="0" w:noHBand="0" w:noVBand="1"/>
      </w:tblPr>
      <w:tblGrid>
        <w:gridCol w:w="1685"/>
        <w:gridCol w:w="2285"/>
        <w:gridCol w:w="4395"/>
        <w:gridCol w:w="2603"/>
      </w:tblGrid>
      <w:tr w:rsidR="00D46399" w:rsidRPr="000F3F65" w:rsidTr="008626B3">
        <w:trPr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9" w:rsidRPr="00CE06EA" w:rsidRDefault="00D46399" w:rsidP="008626B3">
            <w:pPr>
              <w:suppressAutoHyphens w:val="0"/>
              <w:rPr>
                <w:b/>
                <w:bCs/>
                <w:lang w:val="ru-RU" w:eastAsia="ru-RU"/>
              </w:rPr>
            </w:pPr>
            <w:r w:rsidRPr="000F3F65">
              <w:rPr>
                <w:b/>
                <w:bCs/>
                <w:lang w:val="ru-RU" w:eastAsia="ru-RU"/>
              </w:rPr>
              <w:t>Сведения о хозяйствующем субъекте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 xml:space="preserve">Наименование </w:t>
            </w:r>
            <w:proofErr w:type="spellStart"/>
            <w:r w:rsidRPr="00CE06EA">
              <w:rPr>
                <w:lang w:val="ru-RU" w:eastAsia="ru-RU"/>
              </w:rPr>
              <w:t>ХС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ИНН/КПП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Адрес регистрации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Глобальный идентификатор в системе</w:t>
            </w:r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ЗАО "ЭКСТРА"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3702550522 / 370201001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 xml:space="preserve">153002, Российская Федерация, Ивановская обл., г. Иваново, 8 Марта ул., д. 32, </w:t>
            </w:r>
            <w:proofErr w:type="spellStart"/>
            <w:r w:rsidRPr="00CE06EA">
              <w:rPr>
                <w:lang w:val="ru-RU" w:eastAsia="ru-RU"/>
              </w:rPr>
              <w:t>пом.52</w:t>
            </w:r>
            <w:proofErr w:type="spellEnd"/>
            <w:proofErr w:type="gramStart"/>
            <w:r w:rsidRPr="00CE06EA">
              <w:rPr>
                <w:lang w:val="ru-RU" w:eastAsia="ru-RU"/>
              </w:rPr>
              <w:t xml:space="preserve"> Б</w:t>
            </w:r>
            <w:proofErr w:type="gram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CE06EA">
              <w:rPr>
                <w:lang w:val="ru-RU" w:eastAsia="ru-RU"/>
              </w:rPr>
              <w:t>448fdae6</w:t>
            </w:r>
            <w:proofErr w:type="spellEnd"/>
            <w:r w:rsidRPr="00CE06EA">
              <w:rPr>
                <w:lang w:val="ru-RU" w:eastAsia="ru-RU"/>
              </w:rPr>
              <w:t>-9176-</w:t>
            </w:r>
            <w:proofErr w:type="spellStart"/>
            <w:r w:rsidRPr="00CE06EA">
              <w:rPr>
                <w:lang w:val="ru-RU" w:eastAsia="ru-RU"/>
              </w:rPr>
              <w:t>4b04</w:t>
            </w:r>
            <w:proofErr w:type="spellEnd"/>
            <w:r w:rsidRPr="00CE06EA">
              <w:rPr>
                <w:lang w:val="ru-RU" w:eastAsia="ru-RU"/>
              </w:rPr>
              <w:t>-</w:t>
            </w:r>
            <w:proofErr w:type="spellStart"/>
            <w:r w:rsidRPr="00CE06EA">
              <w:rPr>
                <w:lang w:val="ru-RU" w:eastAsia="ru-RU"/>
              </w:rPr>
              <w:t>b944-8e2dbdffa469</w:t>
            </w:r>
            <w:proofErr w:type="spellEnd"/>
          </w:p>
        </w:tc>
      </w:tr>
      <w:tr w:rsidR="00D46399" w:rsidRPr="000F3F65" w:rsidTr="008626B3">
        <w:trPr>
          <w:trHeight w:val="30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b/>
                <w:bCs/>
                <w:lang w:val="ru-RU" w:eastAsia="ru-RU"/>
              </w:rPr>
            </w:pPr>
            <w:r w:rsidRPr="00CE06EA">
              <w:rPr>
                <w:b/>
                <w:bCs/>
                <w:lang w:val="ru-RU" w:eastAsia="ru-RU"/>
              </w:rPr>
              <w:t>Сведения о поднадзорной площадке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Номер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ИНН/КПП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Адрес регистрации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Глобальный идентификатор в системе</w:t>
            </w:r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proofErr w:type="spellStart"/>
            <w:r w:rsidRPr="00CE06EA">
              <w:rPr>
                <w:lang w:val="ru-RU" w:eastAsia="ru-RU"/>
              </w:rPr>
              <w:t>RU37:05246828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3702550522 / </w:t>
            </w:r>
            <w:r w:rsidRPr="00CE06EA">
              <w:rPr>
                <w:b/>
                <w:bCs/>
                <w:lang w:val="ru-RU" w:eastAsia="ru-RU"/>
              </w:rPr>
              <w:t>370632001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 xml:space="preserve">Российская Федерация, Ивановская обл., Шуйский район, </w:t>
            </w:r>
            <w:r w:rsidRPr="00CE06EA">
              <w:rPr>
                <w:b/>
                <w:bCs/>
                <w:lang w:val="ru-RU" w:eastAsia="ru-RU"/>
              </w:rPr>
              <w:t>г. Шуя, Васильевская ул., д. 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CE06EA">
              <w:rPr>
                <w:lang w:val="en-US" w:eastAsia="ru-RU"/>
              </w:rPr>
              <w:t>cdb9e072-a52e-4d05-a27c-b3897d1fb68a</w:t>
            </w:r>
            <w:proofErr w:type="spellEnd"/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proofErr w:type="spellStart"/>
            <w:r w:rsidRPr="00CE06EA">
              <w:rPr>
                <w:lang w:val="ru-RU" w:eastAsia="ru-RU"/>
              </w:rPr>
              <w:t>RU37:94767773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>3702550522 / </w:t>
            </w:r>
            <w:r w:rsidRPr="00CE06EA">
              <w:rPr>
                <w:b/>
                <w:bCs/>
                <w:lang w:val="ru-RU" w:eastAsia="ru-RU"/>
              </w:rPr>
              <w:t>370201001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ru-RU" w:eastAsia="ru-RU"/>
              </w:rPr>
            </w:pPr>
            <w:r w:rsidRPr="00CE06EA">
              <w:rPr>
                <w:lang w:val="ru-RU" w:eastAsia="ru-RU"/>
              </w:rPr>
              <w:t xml:space="preserve">153002, Российская Федерация, Ивановская обл., </w:t>
            </w:r>
            <w:r w:rsidRPr="00CE06EA">
              <w:rPr>
                <w:b/>
                <w:bCs/>
                <w:lang w:val="ru-RU" w:eastAsia="ru-RU"/>
              </w:rPr>
              <w:t xml:space="preserve">г. Иваново, 8 Марта ул., д. 32, </w:t>
            </w:r>
            <w:proofErr w:type="spellStart"/>
            <w:r w:rsidRPr="00CE06EA">
              <w:rPr>
                <w:b/>
                <w:bCs/>
                <w:lang w:val="ru-RU" w:eastAsia="ru-RU"/>
              </w:rPr>
              <w:t>пом.52</w:t>
            </w:r>
            <w:proofErr w:type="spellEnd"/>
            <w:proofErr w:type="gramStart"/>
            <w:r w:rsidRPr="00CE06EA">
              <w:rPr>
                <w:b/>
                <w:bCs/>
                <w:lang w:val="ru-RU" w:eastAsia="ru-RU"/>
              </w:rPr>
              <w:t xml:space="preserve"> Б</w:t>
            </w:r>
            <w:proofErr w:type="gram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CE06EA">
              <w:rPr>
                <w:lang w:val="en-US" w:eastAsia="ru-RU"/>
              </w:rPr>
              <w:t>87d26d42-c83f-b571-644e-a5aeca1452a1</w:t>
            </w:r>
            <w:proofErr w:type="spellEnd"/>
          </w:p>
        </w:tc>
      </w:tr>
      <w:tr w:rsidR="00D46399" w:rsidRPr="000F3F65" w:rsidTr="008626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9" w:rsidRPr="00CE06EA" w:rsidRDefault="00D46399" w:rsidP="008626B3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</w:tbl>
    <w:p w:rsidR="00D46399" w:rsidRPr="00D41AC3" w:rsidRDefault="00D46399" w:rsidP="00D46399">
      <w:pPr>
        <w:pStyle w:val="ConsNonformat"/>
        <w:widowControl/>
        <w:tabs>
          <w:tab w:val="left" w:pos="426"/>
        </w:tabs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 xml:space="preserve">3. Стороны констатируют, что условия настоящего соглашения им понятны, взаимовыгодны, не ущемляют прав и законных интересов сторон. </w:t>
      </w:r>
    </w:p>
    <w:p w:rsidR="00D46399" w:rsidRPr="00D41AC3" w:rsidRDefault="00D46399" w:rsidP="00D46399">
      <w:pPr>
        <w:pStyle w:val="ConsNonformat"/>
        <w:widowControl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>4. Настоящее соглашение составлено в 2-х одинаковых экземплярах, имеющих равную юридическую силу, по одному для каждой из сторон.</w:t>
      </w:r>
    </w:p>
    <w:p w:rsidR="00D46399" w:rsidRPr="00D41AC3" w:rsidRDefault="00D46399" w:rsidP="00D46399">
      <w:pPr>
        <w:pStyle w:val="ConsNonformat"/>
        <w:widowControl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>5. Во всем остальном, не измененном настоящим соглашением, действуют условия Договора поставки.</w:t>
      </w:r>
    </w:p>
    <w:p w:rsidR="00D46399" w:rsidRPr="00D41AC3" w:rsidRDefault="00D46399" w:rsidP="00D46399">
      <w:pPr>
        <w:pStyle w:val="ConsNonformat"/>
        <w:widowControl/>
        <w:ind w:left="-709"/>
        <w:jc w:val="both"/>
        <w:rPr>
          <w:rFonts w:ascii="Times New Roman" w:hAnsi="Times New Roman" w:cs="Times New Roman"/>
          <w:sz w:val="21"/>
          <w:szCs w:val="21"/>
        </w:rPr>
      </w:pPr>
      <w:r w:rsidRPr="00D41AC3">
        <w:rPr>
          <w:rFonts w:ascii="Times New Roman" w:hAnsi="Times New Roman" w:cs="Times New Roman"/>
          <w:sz w:val="21"/>
          <w:szCs w:val="21"/>
        </w:rPr>
        <w:t>6. Настоящее соглашение вступает в силу со дня  его подписания и действует в течение всего срока действия Договора поставки, если иное не согласовано сторонами.</w:t>
      </w:r>
    </w:p>
    <w:p w:rsidR="00D46399" w:rsidRPr="000A038D" w:rsidRDefault="00D46399" w:rsidP="00D46399">
      <w:pPr>
        <w:pStyle w:val="ConsNonformat"/>
        <w:widowControl/>
        <w:spacing w:before="80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</w:t>
      </w:r>
      <w:r w:rsidRPr="000A038D">
        <w:rPr>
          <w:rFonts w:ascii="Times New Roman" w:hAnsi="Times New Roman" w:cs="Times New Roman"/>
          <w:b/>
          <w:bCs/>
          <w:sz w:val="21"/>
          <w:szCs w:val="21"/>
        </w:rPr>
        <w:t>одпис</w:t>
      </w:r>
      <w:r>
        <w:rPr>
          <w:rFonts w:ascii="Times New Roman" w:hAnsi="Times New Roman" w:cs="Times New Roman"/>
          <w:b/>
          <w:bCs/>
          <w:sz w:val="21"/>
          <w:szCs w:val="21"/>
        </w:rPr>
        <w:t>и сторон</w:t>
      </w:r>
    </w:p>
    <w:p w:rsidR="00D46399" w:rsidRPr="000A038D" w:rsidRDefault="00D46399" w:rsidP="00D46399">
      <w:pPr>
        <w:pStyle w:val="ConsNonformat"/>
        <w:widowControl/>
        <w:rPr>
          <w:rFonts w:ascii="Times New Roman" w:hAnsi="Times New Roman" w:cs="Times New Roman"/>
          <w:sz w:val="21"/>
          <w:szCs w:val="21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D46399" w:rsidRPr="00C303DC" w:rsidTr="008626B3">
        <w:tc>
          <w:tcPr>
            <w:tcW w:w="4962" w:type="dxa"/>
          </w:tcPr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038D">
              <w:rPr>
                <w:rFonts w:ascii="Times New Roman" w:hAnsi="Times New Roman" w:cs="Times New Roman"/>
                <w:b/>
                <w:sz w:val="21"/>
                <w:szCs w:val="21"/>
              </w:rPr>
              <w:t>Поставщик</w:t>
            </w:r>
          </w:p>
          <w:p w:rsidR="00D46399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A038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_____________________ </w:t>
            </w:r>
            <w:r w:rsidRPr="000A038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0A038D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0A038D">
              <w:rPr>
                <w:rFonts w:ascii="Times New Roman" w:hAnsi="Times New Roman" w:cs="Times New Roman"/>
                <w:sz w:val="21"/>
                <w:szCs w:val="21"/>
              </w:rPr>
            </w:r>
            <w:r w:rsidRPr="000A038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0A038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0A038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A038D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5670" w:type="dxa"/>
          </w:tcPr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038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Покупатель </w:t>
            </w: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46399" w:rsidRPr="00511128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A038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_____________________  </w:t>
            </w:r>
            <w:r w:rsidRPr="00511128">
              <w:rPr>
                <w:rFonts w:ascii="Times New Roman" w:hAnsi="Times New Roman" w:cs="Times New Roman"/>
                <w:sz w:val="21"/>
                <w:szCs w:val="21"/>
              </w:rPr>
              <w:t xml:space="preserve">О. М. Романова </w:t>
            </w:r>
          </w:p>
          <w:p w:rsidR="00D46399" w:rsidRPr="000A038D" w:rsidRDefault="00D46399" w:rsidP="008626B3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11128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</w:tc>
      </w:tr>
    </w:tbl>
    <w:p w:rsidR="004F16BD" w:rsidRPr="00D46399" w:rsidRDefault="00C303DC">
      <w:pPr>
        <w:rPr>
          <w:lang w:val="ru-RU"/>
        </w:rPr>
      </w:pPr>
    </w:p>
    <w:sectPr w:rsidR="004F16BD" w:rsidRPr="00D46399" w:rsidSect="000F3F6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56AB"/>
    <w:multiLevelType w:val="hybridMultilevel"/>
    <w:tmpl w:val="80CE05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ZvzkhhW4iKjgUksfw9RHuAnGJNI=" w:salt="VxaW27vSvWuxX1tJzo6HNA==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9"/>
    <w:rsid w:val="0000099F"/>
    <w:rsid w:val="000E3008"/>
    <w:rsid w:val="000E4D3D"/>
    <w:rsid w:val="00287625"/>
    <w:rsid w:val="00322C4B"/>
    <w:rsid w:val="0039404E"/>
    <w:rsid w:val="003F6FD6"/>
    <w:rsid w:val="004E6971"/>
    <w:rsid w:val="005F7322"/>
    <w:rsid w:val="006D35D7"/>
    <w:rsid w:val="00873292"/>
    <w:rsid w:val="00B862ED"/>
    <w:rsid w:val="00C303DC"/>
    <w:rsid w:val="00C70649"/>
    <w:rsid w:val="00CF6C31"/>
    <w:rsid w:val="00D013AC"/>
    <w:rsid w:val="00D46399"/>
    <w:rsid w:val="00E23DA5"/>
    <w:rsid w:val="00E317B1"/>
    <w:rsid w:val="00E44FEB"/>
    <w:rsid w:val="00EC4C2B"/>
    <w:rsid w:val="00F225B5"/>
    <w:rsid w:val="00F65CA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9"/>
    <w:pPr>
      <w:suppressAutoHyphens/>
    </w:pPr>
    <w:rPr>
      <w:rFonts w:eastAsia="Times New Roman"/>
      <w:sz w:val="20"/>
      <w:szCs w:val="20"/>
      <w:lang w:val="en-AU" w:eastAsia="ar-SA"/>
    </w:rPr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paragraph" w:customStyle="1" w:styleId="ConsNonformat">
    <w:name w:val="ConsNonformat"/>
    <w:rsid w:val="00D4639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46399"/>
    <w:pPr>
      <w:suppressAutoHyphens w:val="0"/>
      <w:ind w:left="720"/>
    </w:pPr>
    <w:rPr>
      <w:rFonts w:ascii="Calibri" w:eastAsiaTheme="minorHAns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9"/>
    <w:pPr>
      <w:suppressAutoHyphens/>
    </w:pPr>
    <w:rPr>
      <w:rFonts w:eastAsia="Times New Roman"/>
      <w:sz w:val="20"/>
      <w:szCs w:val="20"/>
      <w:lang w:val="en-AU" w:eastAsia="ar-SA"/>
    </w:rPr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paragraph" w:customStyle="1" w:styleId="ConsNonformat">
    <w:name w:val="ConsNonformat"/>
    <w:rsid w:val="00D4639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46399"/>
    <w:pPr>
      <w:suppressAutoHyphens w:val="0"/>
      <w:ind w:left="720"/>
    </w:pPr>
    <w:rPr>
      <w:rFonts w:ascii="Calibri" w:eastAsiaTheme="minorHAns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/>
      <vt:lpstr>ДОПОЛНИТЕЛЬНОЕ СОГЛАШЕНИЕ № 2</vt:lpstr>
      <vt:lpstr>к договору поставки (продовольственные товары)  №       от «     »      20      </vt:lpstr>
      <vt:lpstr/>
      <vt:lpstr>Подписи сторон</vt:lpstr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2019-01-10T09:29:00Z</dcterms:created>
  <dcterms:modified xsi:type="dcterms:W3CDTF">2019-01-10T14:14:00Z</dcterms:modified>
</cp:coreProperties>
</file>